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715" w:rsidRDefault="00F87715" w:rsidP="00D05881">
      <w:pPr>
        <w:pStyle w:val="a3"/>
        <w:ind w:left="-851"/>
        <w:jc w:val="both"/>
      </w:pPr>
      <w:bookmarkStart w:id="0" w:name="_GoBack"/>
      <w:r>
        <w:rPr>
          <w:noProof/>
        </w:rPr>
        <w:drawing>
          <wp:inline distT="0" distB="0" distL="0" distR="0" wp14:anchorId="72F9779B" wp14:editId="676E5B49">
            <wp:extent cx="7291070" cy="10025221"/>
            <wp:effectExtent l="0" t="0" r="5080" b="0"/>
            <wp:docPr id="9" name="Рисунок 9" descr="C:\Users\bugha\Desktop\СКАНИРОВАНИЕ\Безимени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bugha\Desktop\СКАНИРОВАНИЕ\Безимени-2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10025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87715" w:rsidRPr="00BC4A31" w:rsidRDefault="00F87715" w:rsidP="00F87715">
      <w:pPr>
        <w:pStyle w:val="a3"/>
        <w:jc w:val="center"/>
        <w:rPr>
          <w:b/>
        </w:rPr>
      </w:pPr>
      <w:r>
        <w:rPr>
          <w:b/>
        </w:rPr>
        <w:lastRenderedPageBreak/>
        <w:t>3. КОМПЕТЕНЦИЯ ОБЩЕГО СОБРАНИЯ</w:t>
      </w:r>
    </w:p>
    <w:p w:rsidR="00F87715" w:rsidRDefault="00F87715" w:rsidP="00F87715">
      <w:pPr>
        <w:pStyle w:val="a3"/>
        <w:jc w:val="both"/>
      </w:pPr>
      <w:r>
        <w:t>Общее собрание работников ДОУ:</w:t>
      </w:r>
    </w:p>
    <w:p w:rsidR="00F87715" w:rsidRDefault="00F87715" w:rsidP="00F87715">
      <w:pPr>
        <w:pStyle w:val="a3"/>
        <w:jc w:val="both"/>
      </w:pPr>
      <w:r>
        <w:t>- рассматривает и принимает Устав ДОУ, изменения в него;</w:t>
      </w:r>
    </w:p>
    <w:p w:rsidR="00F87715" w:rsidRDefault="00F87715" w:rsidP="00F87715">
      <w:pPr>
        <w:pStyle w:val="a3"/>
        <w:jc w:val="both"/>
      </w:pPr>
      <w:r>
        <w:t>- обсуждает проект коллективного договора и принимает решение о его заключении;</w:t>
      </w:r>
    </w:p>
    <w:p w:rsidR="00F87715" w:rsidRDefault="00F87715" w:rsidP="00F87715">
      <w:pPr>
        <w:pStyle w:val="a3"/>
        <w:jc w:val="both"/>
      </w:pPr>
      <w:r>
        <w:t>- рассматривает Правила внутреннего трудового распорядка ДОУ и иные локальные нормативные акты, содержащие нормы трудового права;</w:t>
      </w:r>
    </w:p>
    <w:p w:rsidR="00F87715" w:rsidRDefault="00F87715" w:rsidP="00F87715">
      <w:pPr>
        <w:pStyle w:val="a3"/>
        <w:jc w:val="both"/>
      </w:pPr>
      <w:r>
        <w:t>- выбирает в комиссию по урегулированию споров между участниками образовательных отношений своих представителей;</w:t>
      </w:r>
    </w:p>
    <w:p w:rsidR="00F87715" w:rsidRPr="00BC4A31" w:rsidRDefault="00F87715" w:rsidP="00F87715">
      <w:pPr>
        <w:pStyle w:val="a3"/>
        <w:jc w:val="both"/>
      </w:pPr>
      <w:r>
        <w:t xml:space="preserve">- рассматривает вопросы безопасности условий труда работников ДОУ, охраны жизни и здоровья воспитанников, развития материально-технической базы ДОУ.  </w:t>
      </w:r>
    </w:p>
    <w:p w:rsidR="00F87715" w:rsidRPr="00BC4A31" w:rsidRDefault="00F87715" w:rsidP="00F87715">
      <w:pPr>
        <w:pStyle w:val="a3"/>
        <w:jc w:val="center"/>
        <w:rPr>
          <w:b/>
        </w:rPr>
      </w:pPr>
      <w:r>
        <w:rPr>
          <w:b/>
        </w:rPr>
        <w:t>4. ОРГАНИЗАЦИЯ ДЕЯТЕЛЬНОСТИ ОБЩЕГО СОБРАНИЯ</w:t>
      </w:r>
    </w:p>
    <w:p w:rsidR="00F87715" w:rsidRPr="00BC4A31" w:rsidRDefault="00F87715" w:rsidP="00F87715">
      <w:pPr>
        <w:pStyle w:val="a3"/>
        <w:jc w:val="center"/>
        <w:rPr>
          <w:b/>
        </w:rPr>
      </w:pPr>
    </w:p>
    <w:p w:rsidR="00F87715" w:rsidRPr="005E0D6A" w:rsidRDefault="00F87715" w:rsidP="00F87715">
      <w:pPr>
        <w:pStyle w:val="a3"/>
        <w:jc w:val="both"/>
      </w:pPr>
      <w:r w:rsidRPr="005E0D6A">
        <w:t xml:space="preserve">4.1. Общее собрание работников ДОУ формируется из числа всех работников ДОУ.  </w:t>
      </w:r>
    </w:p>
    <w:p w:rsidR="00F87715" w:rsidRPr="005E0D6A" w:rsidRDefault="00F87715" w:rsidP="00F87715">
      <w:pPr>
        <w:pStyle w:val="a3"/>
        <w:jc w:val="both"/>
      </w:pPr>
      <w:r w:rsidRPr="005E0D6A">
        <w:t>4.2. Общее собрание работников ДОУ собирается не реже 2 раза в год и действует  на неопределенный срок.</w:t>
      </w:r>
    </w:p>
    <w:p w:rsidR="00F87715" w:rsidRPr="005E0D6A" w:rsidRDefault="00F87715" w:rsidP="00F87715">
      <w:pPr>
        <w:jc w:val="both"/>
        <w:rPr>
          <w:rFonts w:ascii="Times New Roman" w:hAnsi="Times New Roman" w:cs="Times New Roman"/>
        </w:rPr>
      </w:pPr>
      <w:r w:rsidRPr="005E0D6A">
        <w:rPr>
          <w:rFonts w:ascii="Times New Roman" w:hAnsi="Times New Roman" w:cs="Times New Roman"/>
        </w:rPr>
        <w:t>4 .3. Общее собрание работников ДОУ считается правомочным, если на нем присутствует не менее половины от общего числа работников ДОУ.</w:t>
      </w:r>
    </w:p>
    <w:p w:rsidR="00F87715" w:rsidRPr="005E0D6A" w:rsidRDefault="00F87715" w:rsidP="00F87715">
      <w:pPr>
        <w:jc w:val="both"/>
        <w:rPr>
          <w:rFonts w:ascii="Times New Roman" w:hAnsi="Times New Roman" w:cs="Times New Roman"/>
        </w:rPr>
      </w:pPr>
      <w:r w:rsidRPr="005E0D6A">
        <w:rPr>
          <w:rFonts w:ascii="Times New Roman" w:hAnsi="Times New Roman" w:cs="Times New Roman"/>
        </w:rPr>
        <w:t>4.4. В целях ведения собрания Общее собрание работников ДОУ избирает из своего состава председателя собрания и секретаря собрания. Председатель общего собрания работников ДОУ организует и ведет его заседания, секретарь собрания ведет протокол собрания и оформляет решения.</w:t>
      </w:r>
    </w:p>
    <w:p w:rsidR="00F87715" w:rsidRPr="005E0D6A" w:rsidRDefault="00F87715" w:rsidP="00F87715">
      <w:pPr>
        <w:jc w:val="both"/>
        <w:rPr>
          <w:rFonts w:ascii="Times New Roman" w:hAnsi="Times New Roman" w:cs="Times New Roman"/>
        </w:rPr>
      </w:pPr>
      <w:r w:rsidRPr="005E0D6A">
        <w:rPr>
          <w:rFonts w:ascii="Times New Roman" w:hAnsi="Times New Roman" w:cs="Times New Roman"/>
        </w:rPr>
        <w:t>4.5. Решение общего собрания работников ДОУ принимается открытым голосованием присутствующих на собрании.</w:t>
      </w:r>
    </w:p>
    <w:p w:rsidR="00F87715" w:rsidRPr="005E0D6A" w:rsidRDefault="00F87715" w:rsidP="00F87715">
      <w:pPr>
        <w:jc w:val="both"/>
        <w:rPr>
          <w:rFonts w:ascii="Times New Roman" w:hAnsi="Times New Roman" w:cs="Times New Roman"/>
        </w:rPr>
      </w:pPr>
      <w:r w:rsidRPr="005E0D6A">
        <w:rPr>
          <w:rFonts w:ascii="Times New Roman" w:hAnsi="Times New Roman" w:cs="Times New Roman"/>
        </w:rPr>
        <w:t>4.6. Заседания общего собрания работников ДОУ протоколируются. Нумерация протоколов ведется с начала учебного года.</w:t>
      </w:r>
    </w:p>
    <w:p w:rsidR="00F87715" w:rsidRPr="005E0D6A" w:rsidRDefault="00F87715" w:rsidP="00F87715">
      <w:pPr>
        <w:jc w:val="both"/>
        <w:rPr>
          <w:rFonts w:ascii="Times New Roman" w:hAnsi="Times New Roman" w:cs="Times New Roman"/>
        </w:rPr>
      </w:pPr>
      <w:r w:rsidRPr="005E0D6A">
        <w:rPr>
          <w:rFonts w:ascii="Times New Roman" w:hAnsi="Times New Roman" w:cs="Times New Roman"/>
        </w:rPr>
        <w:t>4.7. Председатель Общего собрания:</w:t>
      </w:r>
    </w:p>
    <w:p w:rsidR="00F87715" w:rsidRPr="005E0D6A" w:rsidRDefault="00F87715" w:rsidP="00F87715">
      <w:pPr>
        <w:jc w:val="both"/>
        <w:rPr>
          <w:rFonts w:ascii="Times New Roman" w:hAnsi="Times New Roman" w:cs="Times New Roman"/>
        </w:rPr>
      </w:pPr>
      <w:r w:rsidRPr="005E0D6A">
        <w:rPr>
          <w:rFonts w:ascii="Times New Roman" w:hAnsi="Times New Roman" w:cs="Times New Roman"/>
        </w:rPr>
        <w:t>- организует деятельность Общего собрания;</w:t>
      </w:r>
    </w:p>
    <w:p w:rsidR="00F87715" w:rsidRPr="005E0D6A" w:rsidRDefault="00F87715" w:rsidP="00F87715">
      <w:pPr>
        <w:jc w:val="both"/>
        <w:rPr>
          <w:rFonts w:ascii="Times New Roman" w:hAnsi="Times New Roman" w:cs="Times New Roman"/>
        </w:rPr>
      </w:pPr>
      <w:r w:rsidRPr="005E0D6A">
        <w:rPr>
          <w:rFonts w:ascii="Times New Roman" w:hAnsi="Times New Roman" w:cs="Times New Roman"/>
        </w:rPr>
        <w:t>- информирует членов общего собрания о предстоящем заседании не менее чем за пять рабочих дней;</w:t>
      </w:r>
    </w:p>
    <w:p w:rsidR="00F87715" w:rsidRPr="005E0D6A" w:rsidRDefault="00F87715" w:rsidP="00F87715">
      <w:pPr>
        <w:rPr>
          <w:rFonts w:ascii="Times New Roman" w:hAnsi="Times New Roman" w:cs="Times New Roman"/>
        </w:rPr>
      </w:pPr>
      <w:r w:rsidRPr="005E0D6A">
        <w:rPr>
          <w:rFonts w:ascii="Times New Roman" w:hAnsi="Times New Roman" w:cs="Times New Roman"/>
        </w:rPr>
        <w:t>- определяет повестку дня;</w:t>
      </w:r>
    </w:p>
    <w:p w:rsidR="00F87715" w:rsidRPr="005E0D6A" w:rsidRDefault="00F87715" w:rsidP="00F87715">
      <w:pPr>
        <w:rPr>
          <w:rFonts w:ascii="Times New Roman" w:hAnsi="Times New Roman" w:cs="Times New Roman"/>
        </w:rPr>
      </w:pPr>
      <w:r w:rsidRPr="005E0D6A">
        <w:rPr>
          <w:rFonts w:ascii="Times New Roman" w:hAnsi="Times New Roman" w:cs="Times New Roman"/>
        </w:rPr>
        <w:t>- контролирует выполнение решений.</w:t>
      </w:r>
    </w:p>
    <w:p w:rsidR="00F87715" w:rsidRPr="005E0D6A" w:rsidRDefault="00F87715" w:rsidP="00F87715">
      <w:pPr>
        <w:rPr>
          <w:rFonts w:ascii="Times New Roman" w:hAnsi="Times New Roman" w:cs="Times New Roman"/>
        </w:rPr>
      </w:pPr>
    </w:p>
    <w:p w:rsidR="00F87715" w:rsidRPr="005E0D6A" w:rsidRDefault="00F87715" w:rsidP="00F87715">
      <w:pPr>
        <w:ind w:left="1134" w:right="851"/>
        <w:rPr>
          <w:rFonts w:ascii="Times New Roman" w:hAnsi="Times New Roman" w:cs="Times New Roman"/>
        </w:rPr>
      </w:pPr>
      <w:r w:rsidRPr="005E0D6A">
        <w:rPr>
          <w:rFonts w:ascii="Times New Roman" w:hAnsi="Times New Roman" w:cs="Times New Roman"/>
        </w:rPr>
        <w:t xml:space="preserve">  </w:t>
      </w:r>
      <w:r w:rsidRPr="005E0D6A">
        <w:rPr>
          <w:rFonts w:ascii="Times New Roman" w:hAnsi="Times New Roman" w:cs="Times New Roman"/>
          <w:b/>
        </w:rPr>
        <w:t>5.ОТВЕТСТВЕННОСТЬ ОБЩЕГО СОБРАНИЯ</w:t>
      </w:r>
    </w:p>
    <w:p w:rsidR="00F87715" w:rsidRPr="005E0D6A" w:rsidRDefault="00F87715" w:rsidP="00F87715">
      <w:pPr>
        <w:ind w:left="1134" w:right="851"/>
        <w:rPr>
          <w:rFonts w:ascii="Times New Roman" w:hAnsi="Times New Roman" w:cs="Times New Roman"/>
        </w:rPr>
      </w:pPr>
    </w:p>
    <w:p w:rsidR="00F87715" w:rsidRPr="005E0D6A" w:rsidRDefault="00F87715" w:rsidP="00F87715">
      <w:pPr>
        <w:ind w:right="851"/>
        <w:rPr>
          <w:rFonts w:ascii="Times New Roman" w:hAnsi="Times New Roman" w:cs="Times New Roman"/>
        </w:rPr>
      </w:pPr>
      <w:r w:rsidRPr="005E0D6A">
        <w:rPr>
          <w:rFonts w:ascii="Times New Roman" w:hAnsi="Times New Roman" w:cs="Times New Roman"/>
        </w:rPr>
        <w:t>5.1. Общее собрание работников несет ответственность:</w:t>
      </w:r>
    </w:p>
    <w:p w:rsidR="00F87715" w:rsidRPr="005E0D6A" w:rsidRDefault="00F87715" w:rsidP="00F87715">
      <w:pPr>
        <w:tabs>
          <w:tab w:val="left" w:pos="8505"/>
          <w:tab w:val="left" w:pos="9356"/>
          <w:tab w:val="left" w:pos="9923"/>
        </w:tabs>
        <w:ind w:right="851"/>
        <w:rPr>
          <w:rFonts w:ascii="Times New Roman" w:hAnsi="Times New Roman" w:cs="Times New Roman"/>
        </w:rPr>
      </w:pPr>
      <w:r w:rsidRPr="005E0D6A">
        <w:rPr>
          <w:rFonts w:ascii="Times New Roman" w:hAnsi="Times New Roman" w:cs="Times New Roman"/>
        </w:rPr>
        <w:lastRenderedPageBreak/>
        <w:t>- за выполнение, выполнение не в полном объеме или  невыполнение закрепленных за ним задач;</w:t>
      </w:r>
    </w:p>
    <w:p w:rsidR="00F87715" w:rsidRPr="005E0D6A" w:rsidRDefault="00F87715" w:rsidP="00F87715">
      <w:pPr>
        <w:tabs>
          <w:tab w:val="left" w:pos="8505"/>
          <w:tab w:val="left" w:pos="9356"/>
          <w:tab w:val="left" w:pos="9923"/>
        </w:tabs>
        <w:ind w:right="851"/>
        <w:rPr>
          <w:rFonts w:ascii="Times New Roman" w:hAnsi="Times New Roman" w:cs="Times New Roman"/>
        </w:rPr>
      </w:pPr>
      <w:r w:rsidRPr="005E0D6A">
        <w:rPr>
          <w:rFonts w:ascii="Times New Roman" w:hAnsi="Times New Roman" w:cs="Times New Roman"/>
        </w:rPr>
        <w:t>- за соответствие принимаемых решений законодательству Российской Федерации, подзаконным нормативным правовым актам, Уставу ДОУ.</w:t>
      </w:r>
    </w:p>
    <w:p w:rsidR="00F87715" w:rsidRPr="005E0D6A" w:rsidRDefault="00F87715" w:rsidP="00F87715">
      <w:pPr>
        <w:tabs>
          <w:tab w:val="left" w:pos="8505"/>
          <w:tab w:val="left" w:pos="9356"/>
          <w:tab w:val="left" w:pos="9923"/>
        </w:tabs>
        <w:ind w:right="851"/>
        <w:rPr>
          <w:rFonts w:ascii="Times New Roman" w:hAnsi="Times New Roman" w:cs="Times New Roman"/>
        </w:rPr>
      </w:pPr>
      <w:r w:rsidRPr="005E0D6A">
        <w:rPr>
          <w:rFonts w:ascii="Times New Roman" w:hAnsi="Times New Roman" w:cs="Times New Roman"/>
        </w:rPr>
        <w:t>- за компетентность принимаемых решений.</w:t>
      </w:r>
    </w:p>
    <w:p w:rsidR="00F87715" w:rsidRPr="005E0D6A" w:rsidRDefault="00F87715" w:rsidP="00F87715">
      <w:pPr>
        <w:tabs>
          <w:tab w:val="left" w:pos="8505"/>
          <w:tab w:val="left" w:pos="9356"/>
          <w:tab w:val="left" w:pos="9923"/>
        </w:tabs>
        <w:ind w:right="851"/>
        <w:rPr>
          <w:rFonts w:ascii="Times New Roman" w:hAnsi="Times New Roman" w:cs="Times New Roman"/>
          <w:b/>
        </w:rPr>
      </w:pPr>
      <w:r w:rsidRPr="005E0D6A">
        <w:rPr>
          <w:rFonts w:ascii="Times New Roman" w:hAnsi="Times New Roman" w:cs="Times New Roman"/>
        </w:rPr>
        <w:t xml:space="preserve">                                </w:t>
      </w:r>
      <w:r w:rsidRPr="005E0D6A">
        <w:rPr>
          <w:rFonts w:ascii="Times New Roman" w:hAnsi="Times New Roman" w:cs="Times New Roman"/>
          <w:b/>
        </w:rPr>
        <w:t>6. ДЕЛОПРОИЗВОДСТВО ОБЩЕГО СОБРАНИЯ</w:t>
      </w:r>
    </w:p>
    <w:p w:rsidR="00F87715" w:rsidRPr="005E0D6A" w:rsidRDefault="00F87715" w:rsidP="00F87715">
      <w:pPr>
        <w:tabs>
          <w:tab w:val="left" w:pos="8505"/>
          <w:tab w:val="left" w:pos="9356"/>
          <w:tab w:val="left" w:pos="9923"/>
        </w:tabs>
        <w:ind w:right="851"/>
        <w:rPr>
          <w:rFonts w:ascii="Times New Roman" w:hAnsi="Times New Roman" w:cs="Times New Roman"/>
          <w:b/>
        </w:rPr>
      </w:pPr>
    </w:p>
    <w:p w:rsidR="00F87715" w:rsidRPr="005E0D6A" w:rsidRDefault="00F87715" w:rsidP="00F87715">
      <w:pPr>
        <w:tabs>
          <w:tab w:val="left" w:pos="8505"/>
          <w:tab w:val="left" w:pos="9356"/>
          <w:tab w:val="left" w:pos="9923"/>
        </w:tabs>
        <w:ind w:right="851"/>
        <w:rPr>
          <w:rFonts w:ascii="Times New Roman" w:hAnsi="Times New Roman" w:cs="Times New Roman"/>
        </w:rPr>
      </w:pPr>
      <w:r w:rsidRPr="005E0D6A">
        <w:rPr>
          <w:rFonts w:ascii="Times New Roman" w:hAnsi="Times New Roman" w:cs="Times New Roman"/>
        </w:rPr>
        <w:t>6.1. Заседания Общего собрания оформляются протоколом.</w:t>
      </w:r>
    </w:p>
    <w:p w:rsidR="00F87715" w:rsidRPr="005E0D6A" w:rsidRDefault="00F87715" w:rsidP="00F87715">
      <w:pPr>
        <w:tabs>
          <w:tab w:val="left" w:pos="8505"/>
          <w:tab w:val="left" w:pos="9356"/>
          <w:tab w:val="left" w:pos="9923"/>
        </w:tabs>
        <w:ind w:right="851"/>
        <w:rPr>
          <w:rFonts w:ascii="Times New Roman" w:hAnsi="Times New Roman" w:cs="Times New Roman"/>
        </w:rPr>
      </w:pPr>
      <w:r w:rsidRPr="005E0D6A">
        <w:rPr>
          <w:rFonts w:ascii="Times New Roman" w:hAnsi="Times New Roman" w:cs="Times New Roman"/>
        </w:rPr>
        <w:t>6.2. В книге протоколов фиксируются:</w:t>
      </w:r>
    </w:p>
    <w:p w:rsidR="00F87715" w:rsidRPr="005E0D6A" w:rsidRDefault="00F87715" w:rsidP="00F87715">
      <w:pPr>
        <w:tabs>
          <w:tab w:val="left" w:pos="8505"/>
          <w:tab w:val="left" w:pos="9356"/>
          <w:tab w:val="left" w:pos="9923"/>
        </w:tabs>
        <w:ind w:right="851"/>
        <w:rPr>
          <w:rFonts w:ascii="Times New Roman" w:hAnsi="Times New Roman" w:cs="Times New Roman"/>
        </w:rPr>
      </w:pPr>
      <w:r w:rsidRPr="005E0D6A">
        <w:rPr>
          <w:rFonts w:ascii="Times New Roman" w:hAnsi="Times New Roman" w:cs="Times New Roman"/>
        </w:rPr>
        <w:t>- дата проведения;</w:t>
      </w:r>
    </w:p>
    <w:p w:rsidR="00F87715" w:rsidRPr="005E0D6A" w:rsidRDefault="00F87715" w:rsidP="00F87715">
      <w:pPr>
        <w:tabs>
          <w:tab w:val="left" w:pos="8505"/>
          <w:tab w:val="left" w:pos="9356"/>
          <w:tab w:val="left" w:pos="9923"/>
        </w:tabs>
        <w:ind w:right="851"/>
        <w:rPr>
          <w:rFonts w:ascii="Times New Roman" w:hAnsi="Times New Roman" w:cs="Times New Roman"/>
        </w:rPr>
      </w:pPr>
      <w:r w:rsidRPr="005E0D6A">
        <w:rPr>
          <w:rFonts w:ascii="Times New Roman" w:hAnsi="Times New Roman" w:cs="Times New Roman"/>
        </w:rPr>
        <w:t>- тема</w:t>
      </w:r>
    </w:p>
    <w:p w:rsidR="00F87715" w:rsidRPr="005E0D6A" w:rsidRDefault="00F87715" w:rsidP="00F87715">
      <w:pPr>
        <w:tabs>
          <w:tab w:val="left" w:pos="8505"/>
          <w:tab w:val="left" w:pos="9356"/>
          <w:tab w:val="left" w:pos="9923"/>
        </w:tabs>
        <w:ind w:right="851"/>
        <w:rPr>
          <w:rFonts w:ascii="Times New Roman" w:hAnsi="Times New Roman" w:cs="Times New Roman"/>
        </w:rPr>
      </w:pPr>
      <w:r w:rsidRPr="005E0D6A">
        <w:rPr>
          <w:rFonts w:ascii="Times New Roman" w:hAnsi="Times New Roman" w:cs="Times New Roman"/>
        </w:rPr>
        <w:t>- количество присутствующих (отсутствующих) работников;</w:t>
      </w:r>
    </w:p>
    <w:p w:rsidR="00F87715" w:rsidRPr="005E0D6A" w:rsidRDefault="00F87715" w:rsidP="00F87715">
      <w:pPr>
        <w:tabs>
          <w:tab w:val="left" w:pos="8505"/>
          <w:tab w:val="left" w:pos="9356"/>
          <w:tab w:val="left" w:pos="9923"/>
        </w:tabs>
        <w:ind w:right="851"/>
        <w:rPr>
          <w:rFonts w:ascii="Times New Roman" w:hAnsi="Times New Roman" w:cs="Times New Roman"/>
        </w:rPr>
      </w:pPr>
      <w:r w:rsidRPr="005E0D6A">
        <w:rPr>
          <w:rFonts w:ascii="Times New Roman" w:hAnsi="Times New Roman" w:cs="Times New Roman"/>
        </w:rPr>
        <w:t>- приглашенные (ФИО, должность);</w:t>
      </w:r>
    </w:p>
    <w:p w:rsidR="00F87715" w:rsidRPr="005E0D6A" w:rsidRDefault="00F87715" w:rsidP="00F87715">
      <w:pPr>
        <w:tabs>
          <w:tab w:val="left" w:pos="8505"/>
          <w:tab w:val="left" w:pos="9356"/>
          <w:tab w:val="left" w:pos="9923"/>
        </w:tabs>
        <w:ind w:right="851"/>
        <w:rPr>
          <w:rFonts w:ascii="Times New Roman" w:hAnsi="Times New Roman" w:cs="Times New Roman"/>
        </w:rPr>
      </w:pPr>
      <w:r w:rsidRPr="005E0D6A">
        <w:rPr>
          <w:rFonts w:ascii="Times New Roman" w:hAnsi="Times New Roman" w:cs="Times New Roman"/>
        </w:rPr>
        <w:t>- повестка дня;</w:t>
      </w:r>
    </w:p>
    <w:p w:rsidR="00F87715" w:rsidRPr="005E0D6A" w:rsidRDefault="00F87715" w:rsidP="00F87715">
      <w:pPr>
        <w:tabs>
          <w:tab w:val="left" w:pos="8505"/>
          <w:tab w:val="left" w:pos="9356"/>
          <w:tab w:val="left" w:pos="9923"/>
        </w:tabs>
        <w:ind w:right="851"/>
        <w:rPr>
          <w:rFonts w:ascii="Times New Roman" w:hAnsi="Times New Roman" w:cs="Times New Roman"/>
        </w:rPr>
      </w:pPr>
      <w:r w:rsidRPr="005E0D6A">
        <w:rPr>
          <w:rFonts w:ascii="Times New Roman" w:hAnsi="Times New Roman" w:cs="Times New Roman"/>
        </w:rPr>
        <w:t>- выступающие лица;</w:t>
      </w:r>
    </w:p>
    <w:p w:rsidR="00F87715" w:rsidRPr="005E0D6A" w:rsidRDefault="00F87715" w:rsidP="00F87715">
      <w:pPr>
        <w:tabs>
          <w:tab w:val="left" w:pos="8505"/>
          <w:tab w:val="left" w:pos="9356"/>
          <w:tab w:val="left" w:pos="9923"/>
        </w:tabs>
        <w:ind w:right="851"/>
        <w:rPr>
          <w:rFonts w:ascii="Times New Roman" w:hAnsi="Times New Roman" w:cs="Times New Roman"/>
        </w:rPr>
      </w:pPr>
      <w:r w:rsidRPr="005E0D6A">
        <w:rPr>
          <w:rFonts w:ascii="Times New Roman" w:hAnsi="Times New Roman" w:cs="Times New Roman"/>
        </w:rPr>
        <w:t>- ход обсуждения вопросов;</w:t>
      </w:r>
    </w:p>
    <w:p w:rsidR="00F87715" w:rsidRPr="005E0D6A" w:rsidRDefault="00F87715" w:rsidP="00F87715">
      <w:pPr>
        <w:tabs>
          <w:tab w:val="left" w:pos="8505"/>
          <w:tab w:val="left" w:pos="9356"/>
          <w:tab w:val="left" w:pos="9923"/>
        </w:tabs>
        <w:ind w:right="851"/>
        <w:rPr>
          <w:rFonts w:ascii="Times New Roman" w:hAnsi="Times New Roman" w:cs="Times New Roman"/>
        </w:rPr>
      </w:pPr>
      <w:r w:rsidRPr="005E0D6A">
        <w:rPr>
          <w:rFonts w:ascii="Times New Roman" w:hAnsi="Times New Roman" w:cs="Times New Roman"/>
        </w:rPr>
        <w:t>- предложения, рекомендации и замечания работников и приглашенных лиц;</w:t>
      </w:r>
    </w:p>
    <w:p w:rsidR="00F87715" w:rsidRPr="005E0D6A" w:rsidRDefault="00F87715" w:rsidP="00F87715">
      <w:pPr>
        <w:tabs>
          <w:tab w:val="left" w:pos="8505"/>
          <w:tab w:val="left" w:pos="9356"/>
          <w:tab w:val="left" w:pos="9923"/>
        </w:tabs>
        <w:ind w:right="851"/>
        <w:rPr>
          <w:rFonts w:ascii="Times New Roman" w:hAnsi="Times New Roman" w:cs="Times New Roman"/>
        </w:rPr>
      </w:pPr>
      <w:r w:rsidRPr="005E0D6A">
        <w:rPr>
          <w:rFonts w:ascii="Times New Roman" w:hAnsi="Times New Roman" w:cs="Times New Roman"/>
        </w:rPr>
        <w:t>- решение.</w:t>
      </w:r>
    </w:p>
    <w:p w:rsidR="00F87715" w:rsidRPr="005E0D6A" w:rsidRDefault="00F87715" w:rsidP="00F87715">
      <w:pPr>
        <w:tabs>
          <w:tab w:val="left" w:pos="8505"/>
          <w:tab w:val="left" w:pos="9356"/>
          <w:tab w:val="left" w:pos="9923"/>
        </w:tabs>
        <w:ind w:right="851"/>
        <w:rPr>
          <w:rFonts w:ascii="Times New Roman" w:hAnsi="Times New Roman" w:cs="Times New Roman"/>
        </w:rPr>
      </w:pPr>
      <w:r w:rsidRPr="005E0D6A">
        <w:rPr>
          <w:rFonts w:ascii="Times New Roman" w:hAnsi="Times New Roman" w:cs="Times New Roman"/>
        </w:rPr>
        <w:t>6.3. Протоколы подписываются председателем и секретарем Общего собрания.</w:t>
      </w:r>
    </w:p>
    <w:p w:rsidR="00F87715" w:rsidRPr="005E0D6A" w:rsidRDefault="00F87715" w:rsidP="00F87715">
      <w:pPr>
        <w:tabs>
          <w:tab w:val="left" w:pos="8505"/>
          <w:tab w:val="left" w:pos="9356"/>
          <w:tab w:val="left" w:pos="9923"/>
        </w:tabs>
        <w:ind w:right="851"/>
        <w:rPr>
          <w:rFonts w:ascii="Times New Roman" w:hAnsi="Times New Roman" w:cs="Times New Roman"/>
        </w:rPr>
      </w:pPr>
      <w:r w:rsidRPr="005E0D6A">
        <w:rPr>
          <w:rFonts w:ascii="Times New Roman" w:hAnsi="Times New Roman" w:cs="Times New Roman"/>
        </w:rPr>
        <w:t>Нумерация протоколов ведется от начала учебного года.</w:t>
      </w:r>
    </w:p>
    <w:p w:rsidR="00F87715" w:rsidRPr="005E0D6A" w:rsidRDefault="00F87715" w:rsidP="00F87715">
      <w:pPr>
        <w:tabs>
          <w:tab w:val="left" w:pos="8505"/>
          <w:tab w:val="left" w:pos="9356"/>
          <w:tab w:val="left" w:pos="9923"/>
        </w:tabs>
        <w:ind w:right="851"/>
        <w:rPr>
          <w:rFonts w:ascii="Times New Roman" w:hAnsi="Times New Roman" w:cs="Times New Roman"/>
        </w:rPr>
      </w:pPr>
      <w:r w:rsidRPr="005E0D6A">
        <w:rPr>
          <w:rFonts w:ascii="Times New Roman" w:hAnsi="Times New Roman" w:cs="Times New Roman"/>
        </w:rPr>
        <w:t>Книга протоколов Общего собрания нумеруется, прошнуровывается</w:t>
      </w:r>
      <w:proofErr w:type="gramStart"/>
      <w:r w:rsidRPr="005E0D6A">
        <w:rPr>
          <w:rFonts w:ascii="Times New Roman" w:hAnsi="Times New Roman" w:cs="Times New Roman"/>
        </w:rPr>
        <w:t xml:space="preserve"> ,</w:t>
      </w:r>
      <w:proofErr w:type="gramEnd"/>
      <w:r w:rsidRPr="005E0D6A">
        <w:rPr>
          <w:rFonts w:ascii="Times New Roman" w:hAnsi="Times New Roman" w:cs="Times New Roman"/>
        </w:rPr>
        <w:t xml:space="preserve"> скрепляется подписью заведующего и печатью ДОУ.</w:t>
      </w:r>
    </w:p>
    <w:p w:rsidR="00F87715" w:rsidRPr="005E0D6A" w:rsidRDefault="00F87715" w:rsidP="00F87715">
      <w:pPr>
        <w:tabs>
          <w:tab w:val="left" w:pos="8505"/>
          <w:tab w:val="left" w:pos="9356"/>
          <w:tab w:val="left" w:pos="9923"/>
        </w:tabs>
        <w:ind w:right="851"/>
        <w:rPr>
          <w:rFonts w:ascii="Times New Roman" w:hAnsi="Times New Roman" w:cs="Times New Roman"/>
        </w:rPr>
      </w:pPr>
      <w:r w:rsidRPr="005E0D6A">
        <w:rPr>
          <w:rFonts w:ascii="Times New Roman" w:hAnsi="Times New Roman" w:cs="Times New Roman"/>
        </w:rPr>
        <w:t xml:space="preserve">6.4. Книга протоколов  Общего собрания хранится в делах ДОУ и передается по акту </w:t>
      </w:r>
      <w:proofErr w:type="gramStart"/>
      <w:r w:rsidRPr="005E0D6A">
        <w:rPr>
          <w:rFonts w:ascii="Times New Roman" w:hAnsi="Times New Roman" w:cs="Times New Roman"/>
        </w:rPr>
        <w:t xml:space="preserve">( </w:t>
      </w:r>
      <w:proofErr w:type="gramEnd"/>
      <w:r w:rsidRPr="005E0D6A">
        <w:rPr>
          <w:rFonts w:ascii="Times New Roman" w:hAnsi="Times New Roman" w:cs="Times New Roman"/>
        </w:rPr>
        <w:t>при смене руководителя, передаче в архив).</w:t>
      </w:r>
    </w:p>
    <w:p w:rsidR="00F87715" w:rsidRPr="005E0D6A" w:rsidRDefault="00F87715" w:rsidP="00F87715">
      <w:pPr>
        <w:tabs>
          <w:tab w:val="left" w:pos="8505"/>
          <w:tab w:val="left" w:pos="9356"/>
          <w:tab w:val="left" w:pos="9923"/>
        </w:tabs>
        <w:ind w:right="851"/>
        <w:rPr>
          <w:rFonts w:ascii="Times New Roman" w:hAnsi="Times New Roman" w:cs="Times New Roman"/>
        </w:rPr>
      </w:pPr>
      <w:r w:rsidRPr="005E0D6A">
        <w:rPr>
          <w:rFonts w:ascii="Times New Roman" w:hAnsi="Times New Roman" w:cs="Times New Roman"/>
        </w:rPr>
        <w:t xml:space="preserve"> </w:t>
      </w:r>
    </w:p>
    <w:p w:rsidR="00F87715" w:rsidRPr="005E0D6A" w:rsidRDefault="00F87715" w:rsidP="00F87715">
      <w:pPr>
        <w:tabs>
          <w:tab w:val="left" w:pos="8505"/>
          <w:tab w:val="left" w:pos="9356"/>
          <w:tab w:val="left" w:pos="9923"/>
        </w:tabs>
        <w:ind w:right="851"/>
        <w:rPr>
          <w:rFonts w:ascii="Times New Roman" w:hAnsi="Times New Roman" w:cs="Times New Roman"/>
        </w:rPr>
      </w:pPr>
    </w:p>
    <w:p w:rsidR="00F87715" w:rsidRPr="005E0D6A" w:rsidRDefault="00F87715" w:rsidP="00F87715">
      <w:pPr>
        <w:tabs>
          <w:tab w:val="left" w:pos="8505"/>
          <w:tab w:val="left" w:pos="9356"/>
          <w:tab w:val="left" w:pos="9923"/>
        </w:tabs>
        <w:ind w:right="851"/>
        <w:rPr>
          <w:rFonts w:ascii="Times New Roman" w:hAnsi="Times New Roman" w:cs="Times New Roman"/>
          <w:b/>
        </w:rPr>
      </w:pPr>
      <w:r w:rsidRPr="005E0D6A">
        <w:rPr>
          <w:rFonts w:ascii="Times New Roman" w:hAnsi="Times New Roman" w:cs="Times New Roman"/>
        </w:rPr>
        <w:t xml:space="preserve">                    </w:t>
      </w:r>
      <w:r w:rsidRPr="005E0D6A">
        <w:rPr>
          <w:rFonts w:ascii="Times New Roman" w:hAnsi="Times New Roman" w:cs="Times New Roman"/>
          <w:b/>
        </w:rPr>
        <w:t>7. ЗАКЛЮЧИТЕЛЬНЫЕ ПОЛОЖЕНИЯ</w:t>
      </w:r>
    </w:p>
    <w:p w:rsidR="00F87715" w:rsidRPr="005E0D6A" w:rsidRDefault="00F87715" w:rsidP="00F87715">
      <w:pPr>
        <w:tabs>
          <w:tab w:val="left" w:pos="8505"/>
          <w:tab w:val="left" w:pos="9356"/>
          <w:tab w:val="left" w:pos="9923"/>
        </w:tabs>
        <w:ind w:right="851"/>
        <w:rPr>
          <w:rFonts w:ascii="Times New Roman" w:hAnsi="Times New Roman" w:cs="Times New Roman"/>
          <w:b/>
        </w:rPr>
      </w:pPr>
    </w:p>
    <w:p w:rsidR="00F87715" w:rsidRPr="005E0D6A" w:rsidRDefault="00F87715" w:rsidP="00F87715">
      <w:pPr>
        <w:tabs>
          <w:tab w:val="left" w:pos="8505"/>
          <w:tab w:val="left" w:pos="9356"/>
          <w:tab w:val="left" w:pos="9923"/>
        </w:tabs>
        <w:ind w:right="851"/>
        <w:rPr>
          <w:rFonts w:ascii="Times New Roman" w:hAnsi="Times New Roman" w:cs="Times New Roman"/>
        </w:rPr>
      </w:pPr>
      <w:r w:rsidRPr="005E0D6A">
        <w:rPr>
          <w:rFonts w:ascii="Times New Roman" w:hAnsi="Times New Roman" w:cs="Times New Roman"/>
        </w:rPr>
        <w:t>7.1. Изменения и дополнения в настоящее положение вносятся Общим собранием и принимаются на его заседании.</w:t>
      </w:r>
    </w:p>
    <w:p w:rsidR="00F87715" w:rsidRPr="005E0D6A" w:rsidRDefault="00F87715" w:rsidP="00F87715">
      <w:pPr>
        <w:tabs>
          <w:tab w:val="left" w:pos="8505"/>
          <w:tab w:val="left" w:pos="9356"/>
          <w:tab w:val="left" w:pos="9923"/>
        </w:tabs>
        <w:ind w:right="851"/>
        <w:rPr>
          <w:rFonts w:ascii="Times New Roman" w:hAnsi="Times New Roman" w:cs="Times New Roman"/>
        </w:rPr>
      </w:pPr>
      <w:r w:rsidRPr="005E0D6A">
        <w:rPr>
          <w:rFonts w:ascii="Times New Roman" w:hAnsi="Times New Roman" w:cs="Times New Roman"/>
        </w:rPr>
        <w:t>7.2. Положение действует до принятия нового положения, утвержденного на Общем собрании работников в установочном порядке.</w:t>
      </w:r>
    </w:p>
    <w:p w:rsidR="00F87715" w:rsidRDefault="00F87715" w:rsidP="00F87715">
      <w:pPr>
        <w:pStyle w:val="a3"/>
        <w:jc w:val="both"/>
      </w:pPr>
    </w:p>
    <w:p w:rsidR="00F87715" w:rsidRDefault="00F87715" w:rsidP="00F87715">
      <w:pPr>
        <w:pStyle w:val="a3"/>
        <w:jc w:val="both"/>
      </w:pPr>
    </w:p>
    <w:p w:rsidR="00F87715" w:rsidRDefault="00F87715" w:rsidP="00F87715">
      <w:pPr>
        <w:pStyle w:val="a3"/>
        <w:jc w:val="both"/>
      </w:pPr>
    </w:p>
    <w:p w:rsidR="00F87715" w:rsidRDefault="00F87715" w:rsidP="00F87715">
      <w:pPr>
        <w:pStyle w:val="a3"/>
        <w:jc w:val="both"/>
      </w:pPr>
    </w:p>
    <w:p w:rsidR="00F87715" w:rsidRDefault="00F87715" w:rsidP="00F87715">
      <w:pPr>
        <w:pStyle w:val="a3"/>
        <w:jc w:val="both"/>
      </w:pPr>
    </w:p>
    <w:p w:rsidR="00F87715" w:rsidRDefault="00F87715" w:rsidP="00F87715">
      <w:pPr>
        <w:pStyle w:val="a3"/>
        <w:jc w:val="both"/>
      </w:pPr>
    </w:p>
    <w:p w:rsidR="00F87715" w:rsidRDefault="00F87715" w:rsidP="00F87715">
      <w:pPr>
        <w:pStyle w:val="a3"/>
        <w:jc w:val="both"/>
      </w:pPr>
    </w:p>
    <w:p w:rsidR="00F87715" w:rsidRDefault="00F87715" w:rsidP="00F87715">
      <w:pPr>
        <w:pStyle w:val="a3"/>
        <w:jc w:val="both"/>
      </w:pPr>
    </w:p>
    <w:p w:rsidR="00F87715" w:rsidRDefault="00F87715" w:rsidP="00F87715">
      <w:pPr>
        <w:pStyle w:val="a3"/>
        <w:jc w:val="both"/>
      </w:pPr>
    </w:p>
    <w:p w:rsidR="00F87715" w:rsidRDefault="00F87715" w:rsidP="00F87715">
      <w:pPr>
        <w:pStyle w:val="a3"/>
        <w:jc w:val="both"/>
      </w:pPr>
    </w:p>
    <w:p w:rsidR="00F87715" w:rsidRDefault="00F87715" w:rsidP="00F87715">
      <w:pPr>
        <w:pStyle w:val="a3"/>
        <w:jc w:val="both"/>
      </w:pPr>
    </w:p>
    <w:p w:rsidR="00F87715" w:rsidRDefault="00F87715" w:rsidP="00F87715">
      <w:pPr>
        <w:pStyle w:val="a3"/>
        <w:jc w:val="both"/>
      </w:pPr>
    </w:p>
    <w:p w:rsidR="00F87715" w:rsidRDefault="00F87715" w:rsidP="00F87715">
      <w:pPr>
        <w:pStyle w:val="a3"/>
        <w:jc w:val="both"/>
      </w:pPr>
    </w:p>
    <w:p w:rsidR="00F87715" w:rsidRDefault="00F87715" w:rsidP="00F87715">
      <w:pPr>
        <w:pStyle w:val="a3"/>
        <w:jc w:val="both"/>
      </w:pPr>
    </w:p>
    <w:p w:rsidR="00F87715" w:rsidRDefault="00F87715" w:rsidP="00F87715">
      <w:pPr>
        <w:pStyle w:val="a3"/>
        <w:jc w:val="both"/>
      </w:pPr>
    </w:p>
    <w:p w:rsidR="00F87715" w:rsidRDefault="00F87715" w:rsidP="00F87715">
      <w:pPr>
        <w:pStyle w:val="a3"/>
        <w:jc w:val="both"/>
      </w:pPr>
      <w:r>
        <w:rPr>
          <w:noProof/>
        </w:rPr>
        <w:lastRenderedPageBreak/>
        <w:drawing>
          <wp:inline distT="0" distB="0" distL="0" distR="0" wp14:anchorId="0FB0E19B" wp14:editId="0FCBA1DF">
            <wp:extent cx="7291070" cy="10025221"/>
            <wp:effectExtent l="0" t="0" r="5080" b="0"/>
            <wp:docPr id="10" name="Рисунок 10" descr="C:\Users\bugha\Desktop\СКАНИРОВАНИЕ\Безимени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bugha\Desktop\СКАНИРОВАНИЕ\Безимени-2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10025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715" w:rsidRDefault="00F87715" w:rsidP="00F87715">
      <w:pPr>
        <w:pStyle w:val="a3"/>
        <w:jc w:val="both"/>
      </w:pPr>
    </w:p>
    <w:p w:rsidR="000F069B" w:rsidRDefault="000F069B"/>
    <w:sectPr w:rsidR="000F06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C71"/>
    <w:rsid w:val="000F069B"/>
    <w:rsid w:val="00676C71"/>
    <w:rsid w:val="00D05881"/>
    <w:rsid w:val="00F87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7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771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87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771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7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771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87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771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466</Words>
  <Characters>2662</Characters>
  <Application>Microsoft Office Word</Application>
  <DocSecurity>0</DocSecurity>
  <Lines>22</Lines>
  <Paragraphs>6</Paragraphs>
  <ScaleCrop>false</ScaleCrop>
  <Company/>
  <LinksUpToDate>false</LinksUpToDate>
  <CharactersWithSpaces>3122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bugha</dc:creator>
  <cp:keywords/>
  <dc:description/>
  <cp:lastModifiedBy>RePack by Diakov</cp:lastModifiedBy>
  <cp:revision>3</cp:revision>
  <dcterms:created xsi:type="dcterms:W3CDTF">2006-06-13T22:33:00Z</dcterms:created>
  <dcterms:modified xsi:type="dcterms:W3CDTF">2017-10-10T18:32:00Z</dcterms:modified>
</cp:coreProperties>
</file>